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CA" w:rsidRDefault="00796BB5" w:rsidP="00F122F0">
      <w:pPr>
        <w:spacing w:after="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796BB5">
        <w:rPr>
          <w:rFonts w:ascii="Calibri" w:hAnsi="Calibri"/>
          <w:b/>
          <w:color w:val="000000"/>
          <w:sz w:val="28"/>
          <w:szCs w:val="28"/>
        </w:rPr>
        <w:t xml:space="preserve">Neurology </w:t>
      </w:r>
      <w:r w:rsidR="002A11F0">
        <w:rPr>
          <w:rFonts w:ascii="Calibri" w:hAnsi="Calibri"/>
          <w:b/>
          <w:color w:val="000000"/>
          <w:sz w:val="28"/>
          <w:szCs w:val="28"/>
        </w:rPr>
        <w:t>20</w:t>
      </w:r>
      <w:r w:rsidR="00C04EC1">
        <w:rPr>
          <w:rFonts w:ascii="Calibri" w:hAnsi="Calibri"/>
          <w:b/>
          <w:color w:val="000000"/>
          <w:sz w:val="28"/>
          <w:szCs w:val="28"/>
        </w:rPr>
        <w:t>2</w:t>
      </w:r>
      <w:r w:rsidR="00C67EEA">
        <w:rPr>
          <w:rFonts w:ascii="Calibri" w:hAnsi="Calibri"/>
          <w:b/>
          <w:color w:val="000000"/>
          <w:sz w:val="28"/>
          <w:szCs w:val="28"/>
        </w:rPr>
        <w:t>2</w:t>
      </w:r>
    </w:p>
    <w:p w:rsidR="001B6DB3" w:rsidRPr="001B6DB3" w:rsidRDefault="002A11F0" w:rsidP="00F122F0">
      <w:pPr>
        <w:spacing w:after="0" w:line="240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Friday </w:t>
      </w:r>
      <w:r w:rsidR="00C67EEA">
        <w:rPr>
          <w:rFonts w:ascii="Calibri" w:hAnsi="Calibri"/>
          <w:b/>
          <w:color w:val="000000"/>
          <w:sz w:val="28"/>
          <w:szCs w:val="28"/>
        </w:rPr>
        <w:t>18</w:t>
      </w:r>
      <w:r w:rsidR="00C04EC1">
        <w:rPr>
          <w:rFonts w:ascii="Calibri" w:hAnsi="Calibri"/>
          <w:b/>
          <w:color w:val="000000"/>
          <w:sz w:val="28"/>
          <w:szCs w:val="28"/>
        </w:rPr>
        <w:t xml:space="preserve"> March 202</w:t>
      </w:r>
      <w:r w:rsidR="00C67EEA">
        <w:rPr>
          <w:rFonts w:ascii="Calibri" w:hAnsi="Calibri"/>
          <w:b/>
          <w:color w:val="000000"/>
          <w:sz w:val="28"/>
          <w:szCs w:val="28"/>
        </w:rPr>
        <w:t>2</w:t>
      </w:r>
    </w:p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89"/>
        <w:gridCol w:w="4820"/>
        <w:gridCol w:w="4649"/>
      </w:tblGrid>
      <w:tr w:rsidR="00F2323C" w:rsidRPr="00FA20CA" w:rsidTr="00F122F0">
        <w:tc>
          <w:tcPr>
            <w:tcW w:w="1589" w:type="dxa"/>
            <w:shd w:val="clear" w:color="auto" w:fill="FFC000"/>
          </w:tcPr>
          <w:p w:rsidR="00F2323C" w:rsidRPr="00FA20CA" w:rsidRDefault="00F2323C" w:rsidP="00FA20CA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08</w:t>
            </w:r>
            <w:r w:rsidR="00FA6104" w:rsidRPr="00FA20CA">
              <w:rPr>
                <w:sz w:val="20"/>
                <w:szCs w:val="20"/>
              </w:rPr>
              <w:t>.</w:t>
            </w:r>
            <w:r w:rsidR="00FA20CA" w:rsidRPr="00FA20CA">
              <w:rPr>
                <w:sz w:val="20"/>
                <w:szCs w:val="20"/>
              </w:rPr>
              <w:t>30 – 09.00</w:t>
            </w:r>
          </w:p>
        </w:tc>
        <w:tc>
          <w:tcPr>
            <w:tcW w:w="9469" w:type="dxa"/>
            <w:gridSpan w:val="2"/>
            <w:shd w:val="clear" w:color="auto" w:fill="FFC000"/>
          </w:tcPr>
          <w:p w:rsidR="00FA20CA" w:rsidRPr="001B6DB3" w:rsidRDefault="00F2323C" w:rsidP="00FA20CA">
            <w:pPr>
              <w:rPr>
                <w:b/>
                <w:i/>
                <w:sz w:val="20"/>
                <w:szCs w:val="20"/>
              </w:rPr>
            </w:pPr>
            <w:r w:rsidRPr="001B6DB3">
              <w:rPr>
                <w:b/>
                <w:i/>
                <w:sz w:val="20"/>
                <w:szCs w:val="20"/>
              </w:rPr>
              <w:t>Registration</w:t>
            </w:r>
            <w:r w:rsidR="00FA20CA" w:rsidRPr="001B6DB3">
              <w:rPr>
                <w:b/>
                <w:i/>
                <w:sz w:val="20"/>
                <w:szCs w:val="20"/>
              </w:rPr>
              <w:t xml:space="preserve"> and refreshments</w:t>
            </w:r>
          </w:p>
        </w:tc>
      </w:tr>
      <w:tr w:rsidR="005C3D04" w:rsidRPr="00FA20CA" w:rsidTr="00767ACE">
        <w:tc>
          <w:tcPr>
            <w:tcW w:w="1589" w:type="dxa"/>
          </w:tcPr>
          <w:p w:rsidR="00F2323C" w:rsidRPr="00FA20CA" w:rsidRDefault="00F2323C" w:rsidP="00F2323C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09</w:t>
            </w:r>
            <w:r w:rsidR="00FA6104" w:rsidRPr="00FA20CA">
              <w:rPr>
                <w:sz w:val="20"/>
                <w:szCs w:val="20"/>
              </w:rPr>
              <w:t>.</w:t>
            </w:r>
            <w:r w:rsidRPr="00FA20CA">
              <w:rPr>
                <w:sz w:val="20"/>
                <w:szCs w:val="20"/>
              </w:rPr>
              <w:t>00</w:t>
            </w:r>
            <w:r w:rsidR="00FA20CA" w:rsidRPr="00FA20CA">
              <w:rPr>
                <w:sz w:val="20"/>
                <w:szCs w:val="20"/>
              </w:rPr>
              <w:t>– 09.10</w:t>
            </w:r>
          </w:p>
        </w:tc>
        <w:tc>
          <w:tcPr>
            <w:tcW w:w="4820" w:type="dxa"/>
          </w:tcPr>
          <w:p w:rsidR="00F2323C" w:rsidRPr="00FA20CA" w:rsidRDefault="00F2323C" w:rsidP="00F2323C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Welcome and introduction</w:t>
            </w:r>
          </w:p>
          <w:p w:rsidR="00FA20CA" w:rsidRPr="00FA20CA" w:rsidRDefault="00FA20CA" w:rsidP="00F2323C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B676F4" w:rsidRPr="00B676F4" w:rsidRDefault="00B676F4" w:rsidP="00B676F4">
            <w:pPr>
              <w:rPr>
                <w:rFonts w:cstheme="minorHAnsi"/>
                <w:b/>
                <w:sz w:val="20"/>
                <w:szCs w:val="20"/>
              </w:rPr>
            </w:pPr>
            <w:r w:rsidRPr="00B676F4">
              <w:rPr>
                <w:rFonts w:cstheme="minorHAnsi"/>
                <w:b/>
                <w:sz w:val="20"/>
                <w:szCs w:val="20"/>
              </w:rPr>
              <w:t xml:space="preserve">Dr </w:t>
            </w:r>
            <w:r w:rsidRPr="00B676F4">
              <w:rPr>
                <w:rFonts w:cstheme="minorHAnsi"/>
                <w:b/>
                <w:sz w:val="20"/>
                <w:szCs w:val="20"/>
              </w:rPr>
              <w:t xml:space="preserve">Fozia Nazir and </w:t>
            </w:r>
            <w:r w:rsidRPr="00B676F4">
              <w:rPr>
                <w:rFonts w:cstheme="minorHAnsi"/>
                <w:b/>
                <w:sz w:val="20"/>
                <w:szCs w:val="20"/>
              </w:rPr>
              <w:t>Ed Newman</w:t>
            </w:r>
          </w:p>
          <w:p w:rsidR="00B676F4" w:rsidRPr="00B676F4" w:rsidRDefault="00B676F4" w:rsidP="00B676F4">
            <w:pPr>
              <w:rPr>
                <w:rFonts w:cstheme="minorHAnsi"/>
                <w:sz w:val="20"/>
                <w:szCs w:val="20"/>
              </w:rPr>
            </w:pPr>
            <w:r w:rsidRPr="00B676F4">
              <w:rPr>
                <w:rFonts w:cstheme="minorHAnsi"/>
                <w:sz w:val="20"/>
                <w:szCs w:val="20"/>
              </w:rPr>
              <w:t>Conference Directors</w:t>
            </w:r>
          </w:p>
          <w:p w:rsidR="00B676F4" w:rsidRPr="00B676F4" w:rsidRDefault="00B676F4" w:rsidP="00B676F4">
            <w:pPr>
              <w:rPr>
                <w:rFonts w:cstheme="minorHAnsi"/>
                <w:sz w:val="20"/>
                <w:szCs w:val="20"/>
              </w:rPr>
            </w:pPr>
            <w:r w:rsidRPr="00B676F4">
              <w:rPr>
                <w:rFonts w:cstheme="minorHAnsi"/>
                <w:sz w:val="20"/>
                <w:szCs w:val="20"/>
              </w:rPr>
              <w:t>Consultant Neurologist</w:t>
            </w:r>
            <w:r w:rsidRPr="00B676F4">
              <w:rPr>
                <w:rFonts w:cstheme="minorHAnsi"/>
                <w:sz w:val="20"/>
                <w:szCs w:val="20"/>
              </w:rPr>
              <w:t>s</w:t>
            </w:r>
          </w:p>
          <w:p w:rsidR="00D90A7B" w:rsidRPr="00B676F4" w:rsidRDefault="00B676F4" w:rsidP="00B676F4">
            <w:pPr>
              <w:rPr>
                <w:rFonts w:cstheme="minorHAnsi"/>
              </w:rPr>
            </w:pPr>
            <w:r w:rsidRPr="00B676F4">
              <w:rPr>
                <w:rFonts w:cstheme="minorHAnsi"/>
                <w:sz w:val="20"/>
                <w:szCs w:val="20"/>
              </w:rPr>
              <w:t>NHS Greater Glasgow and Clyde NHS Trust</w:t>
            </w:r>
          </w:p>
        </w:tc>
      </w:tr>
      <w:tr w:rsidR="00F2323C" w:rsidRPr="00FA20CA" w:rsidTr="001B6DB3">
        <w:tc>
          <w:tcPr>
            <w:tcW w:w="11058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79144A" w:rsidRPr="00FA20CA" w:rsidRDefault="0079144A" w:rsidP="00B3243B">
            <w:pPr>
              <w:jc w:val="center"/>
              <w:rPr>
                <w:b/>
                <w:sz w:val="20"/>
                <w:szCs w:val="20"/>
              </w:rPr>
            </w:pPr>
            <w:r w:rsidRPr="00FA20CA">
              <w:rPr>
                <w:b/>
                <w:sz w:val="20"/>
                <w:szCs w:val="20"/>
              </w:rPr>
              <w:t>S</w:t>
            </w:r>
            <w:r w:rsidR="00CA1F52" w:rsidRPr="00FA20CA">
              <w:rPr>
                <w:b/>
                <w:sz w:val="20"/>
                <w:szCs w:val="20"/>
              </w:rPr>
              <w:t>ession 1</w:t>
            </w:r>
          </w:p>
          <w:p w:rsidR="00FA20CA" w:rsidRPr="00FA20CA" w:rsidRDefault="00FA20CA" w:rsidP="00B3243B">
            <w:pPr>
              <w:jc w:val="center"/>
              <w:rPr>
                <w:b/>
                <w:sz w:val="20"/>
                <w:szCs w:val="20"/>
              </w:rPr>
            </w:pPr>
            <w:r w:rsidRPr="00FA20CA">
              <w:rPr>
                <w:b/>
                <w:color w:val="FF0000"/>
                <w:sz w:val="20"/>
                <w:szCs w:val="20"/>
              </w:rPr>
              <w:t>Chair: TBC</w:t>
            </w:r>
          </w:p>
        </w:tc>
      </w:tr>
      <w:tr w:rsidR="00CA1F52" w:rsidRPr="00FA20CA" w:rsidTr="00767ACE">
        <w:trPr>
          <w:trHeight w:val="864"/>
        </w:trPr>
        <w:tc>
          <w:tcPr>
            <w:tcW w:w="1589" w:type="dxa"/>
          </w:tcPr>
          <w:p w:rsidR="00CA1F52" w:rsidRPr="00FA20CA" w:rsidRDefault="00CA1F52" w:rsidP="007853CD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09.10</w:t>
            </w:r>
            <w:r w:rsidR="00B3243B" w:rsidRPr="00FA20CA">
              <w:rPr>
                <w:sz w:val="20"/>
                <w:szCs w:val="20"/>
              </w:rPr>
              <w:t xml:space="preserve"> – 09.4</w:t>
            </w:r>
            <w:r w:rsidR="007853CD" w:rsidRPr="00FA20CA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020D2" w:rsidRPr="00FA20CA" w:rsidRDefault="00C53154" w:rsidP="000B0A33">
            <w:pPr>
              <w:shd w:val="clear" w:color="auto" w:fill="FFFFFF"/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Atypical Parkinsonism – diagnosis and management</w:t>
            </w:r>
          </w:p>
          <w:p w:rsidR="00CF49D2" w:rsidRPr="00FA20CA" w:rsidRDefault="00CF49D2" w:rsidP="000B0A3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3B6AD9" w:rsidRPr="00C45AE7" w:rsidRDefault="003B6AD9" w:rsidP="003B6AD9">
            <w:pPr>
              <w:shd w:val="clear" w:color="auto" w:fill="FFFFFF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5AE7">
              <w:rPr>
                <w:rFonts w:eastAsia="Times New Roman" w:cstheme="minorHAnsi"/>
                <w:b/>
                <w:bCs/>
                <w:sz w:val="20"/>
                <w:szCs w:val="20"/>
              </w:rPr>
              <w:t>Dr David Breen</w:t>
            </w:r>
          </w:p>
          <w:p w:rsidR="003B6AD9" w:rsidRPr="003B6AD9" w:rsidRDefault="003B6AD9" w:rsidP="003B6AD9">
            <w:pPr>
              <w:shd w:val="clear" w:color="auto" w:fill="FFFFFF"/>
              <w:rPr>
                <w:rFonts w:eastAsia="Times New Roman" w:cstheme="minorHAnsi"/>
                <w:bCs/>
                <w:sz w:val="20"/>
                <w:szCs w:val="20"/>
              </w:rPr>
            </w:pPr>
            <w:r w:rsidRPr="003B6AD9">
              <w:rPr>
                <w:rFonts w:eastAsia="Times New Roman" w:cstheme="minorHAnsi"/>
                <w:bCs/>
                <w:sz w:val="20"/>
                <w:szCs w:val="20"/>
              </w:rPr>
              <w:t>Consultant Neurologist</w:t>
            </w:r>
          </w:p>
          <w:p w:rsidR="003B6AD9" w:rsidRPr="003B6AD9" w:rsidRDefault="003B6AD9" w:rsidP="003B6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3B6AD9">
              <w:rPr>
                <w:rFonts w:eastAsia="Times New Roman" w:cstheme="minorHAnsi"/>
                <w:sz w:val="20"/>
                <w:szCs w:val="20"/>
              </w:rPr>
              <w:t>Senior Clinical Research Fellow</w:t>
            </w:r>
          </w:p>
          <w:p w:rsidR="000020D2" w:rsidRPr="00C45AE7" w:rsidRDefault="003B6AD9" w:rsidP="003B6AD9">
            <w:pPr>
              <w:shd w:val="clear" w:color="auto" w:fill="FFFFFF"/>
              <w:rPr>
                <w:rFonts w:eastAsia="Times New Roman" w:cstheme="minorHAnsi"/>
                <w:sz w:val="20"/>
                <w:szCs w:val="20"/>
              </w:rPr>
            </w:pPr>
            <w:r w:rsidRPr="003B6AD9">
              <w:rPr>
                <w:rFonts w:eastAsia="Times New Roman" w:cstheme="minorHAnsi"/>
                <w:sz w:val="20"/>
                <w:szCs w:val="20"/>
              </w:rPr>
              <w:t>University of Edinburgh</w:t>
            </w:r>
          </w:p>
        </w:tc>
      </w:tr>
      <w:tr w:rsidR="00CA1F52" w:rsidRPr="00FA20CA" w:rsidTr="00767ACE">
        <w:tc>
          <w:tcPr>
            <w:tcW w:w="1589" w:type="dxa"/>
          </w:tcPr>
          <w:p w:rsidR="00CA1F52" w:rsidRPr="00FA20CA" w:rsidRDefault="00B3243B" w:rsidP="007853CD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09.4</w:t>
            </w:r>
            <w:r w:rsidR="007853CD" w:rsidRPr="00FA20CA">
              <w:rPr>
                <w:sz w:val="20"/>
                <w:szCs w:val="20"/>
              </w:rPr>
              <w:t>5</w:t>
            </w:r>
            <w:r w:rsidRPr="00FA20CA">
              <w:rPr>
                <w:sz w:val="20"/>
                <w:szCs w:val="20"/>
              </w:rPr>
              <w:t xml:space="preserve"> – 10.</w:t>
            </w:r>
            <w:r w:rsidR="007853CD" w:rsidRPr="00FA20CA">
              <w:rPr>
                <w:sz w:val="20"/>
                <w:szCs w:val="20"/>
              </w:rPr>
              <w:t>20</w:t>
            </w:r>
          </w:p>
        </w:tc>
        <w:tc>
          <w:tcPr>
            <w:tcW w:w="4820" w:type="dxa"/>
          </w:tcPr>
          <w:p w:rsidR="00CA1F52" w:rsidRDefault="003B6AD9" w:rsidP="003B6AD9">
            <w:pPr>
              <w:shd w:val="clear" w:color="auto" w:fill="FFFFFF"/>
              <w:spacing w:after="1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Huntington’s Disease</w:t>
            </w:r>
          </w:p>
          <w:p w:rsidR="003B6AD9" w:rsidRPr="00FA20CA" w:rsidRDefault="003B6AD9" w:rsidP="003B6AD9">
            <w:pPr>
              <w:shd w:val="clear" w:color="auto" w:fill="FFFFFF"/>
              <w:spacing w:after="1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CA1F52" w:rsidRPr="00C45AE7" w:rsidRDefault="003B6AD9" w:rsidP="00C53154">
            <w:pPr>
              <w:rPr>
                <w:rFonts w:cstheme="minorHAnsi"/>
                <w:b/>
                <w:sz w:val="20"/>
                <w:szCs w:val="20"/>
              </w:rPr>
            </w:pPr>
            <w:r w:rsidRPr="00C45AE7">
              <w:rPr>
                <w:rFonts w:cstheme="minorHAnsi"/>
                <w:b/>
                <w:sz w:val="20"/>
                <w:szCs w:val="20"/>
              </w:rPr>
              <w:t xml:space="preserve">Dr </w:t>
            </w:r>
            <w:r w:rsidR="00C53154" w:rsidRPr="00C45AE7">
              <w:rPr>
                <w:rFonts w:cstheme="minorHAnsi"/>
                <w:b/>
                <w:sz w:val="20"/>
                <w:szCs w:val="20"/>
              </w:rPr>
              <w:t>Dave Anderson</w:t>
            </w:r>
            <w:r w:rsidR="00E56117" w:rsidRPr="00C45AE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3B6AD9" w:rsidRPr="00C45AE7" w:rsidRDefault="003B6AD9" w:rsidP="00C53154">
            <w:pPr>
              <w:rPr>
                <w:rFonts w:cstheme="minorHAnsi"/>
                <w:sz w:val="20"/>
                <w:szCs w:val="20"/>
              </w:rPr>
            </w:pPr>
            <w:r w:rsidRPr="00C45AE7">
              <w:rPr>
                <w:rFonts w:cstheme="minorHAnsi"/>
                <w:sz w:val="20"/>
                <w:szCs w:val="20"/>
              </w:rPr>
              <w:t>Consultant Neurologist</w:t>
            </w:r>
          </w:p>
          <w:p w:rsidR="003B6AD9" w:rsidRPr="00C45AE7" w:rsidRDefault="003B6AD9" w:rsidP="00C53154">
            <w:pPr>
              <w:rPr>
                <w:rFonts w:cstheme="minorHAnsi"/>
                <w:sz w:val="20"/>
                <w:szCs w:val="20"/>
                <w:shd w:val="clear" w:color="auto" w:fill="F7F7F7"/>
              </w:rPr>
            </w:pPr>
            <w:r w:rsidRPr="00C45AE7">
              <w:rPr>
                <w:rFonts w:cstheme="minorHAnsi"/>
                <w:sz w:val="20"/>
                <w:szCs w:val="20"/>
                <w:shd w:val="clear" w:color="auto" w:fill="F7F7F7"/>
              </w:rPr>
              <w:t>Institute of Neurological Sciences</w:t>
            </w:r>
          </w:p>
          <w:p w:rsidR="003B6AD9" w:rsidRPr="00C45AE7" w:rsidRDefault="003B6AD9" w:rsidP="00C53154">
            <w:pPr>
              <w:rPr>
                <w:rFonts w:cstheme="minorHAnsi"/>
                <w:b/>
                <w:sz w:val="20"/>
                <w:szCs w:val="20"/>
              </w:rPr>
            </w:pPr>
            <w:r w:rsidRPr="00C45AE7">
              <w:rPr>
                <w:rFonts w:cstheme="minorHAnsi"/>
                <w:sz w:val="20"/>
                <w:szCs w:val="20"/>
                <w:shd w:val="clear" w:color="auto" w:fill="F7F7F7"/>
              </w:rPr>
              <w:t>Queen Elizabeth University Hospital</w:t>
            </w:r>
            <w:r w:rsidR="00C45AE7">
              <w:rPr>
                <w:rFonts w:cstheme="minorHAnsi"/>
                <w:sz w:val="20"/>
                <w:szCs w:val="20"/>
                <w:shd w:val="clear" w:color="auto" w:fill="F7F7F7"/>
              </w:rPr>
              <w:t>, Glasgow</w:t>
            </w:r>
          </w:p>
        </w:tc>
      </w:tr>
      <w:tr w:rsidR="00BD7D72" w:rsidRPr="00FA20CA" w:rsidTr="00767ACE">
        <w:tc>
          <w:tcPr>
            <w:tcW w:w="1589" w:type="dxa"/>
          </w:tcPr>
          <w:p w:rsidR="00BD7D72" w:rsidRPr="00FA20CA" w:rsidRDefault="00B3243B" w:rsidP="007853CD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10.</w:t>
            </w:r>
            <w:r w:rsidR="007853CD" w:rsidRPr="00FA20CA">
              <w:rPr>
                <w:sz w:val="20"/>
                <w:szCs w:val="20"/>
              </w:rPr>
              <w:t>2</w:t>
            </w:r>
            <w:r w:rsidR="00FA20CA" w:rsidRPr="00FA20CA">
              <w:rPr>
                <w:sz w:val="20"/>
                <w:szCs w:val="20"/>
              </w:rPr>
              <w:t>0</w:t>
            </w:r>
            <w:r w:rsidR="004714EC" w:rsidRPr="00FA20CA">
              <w:rPr>
                <w:sz w:val="20"/>
                <w:szCs w:val="20"/>
              </w:rPr>
              <w:t xml:space="preserve"> – 10.</w:t>
            </w:r>
            <w:r w:rsidR="007853CD" w:rsidRPr="00FA20CA">
              <w:rPr>
                <w:sz w:val="20"/>
                <w:szCs w:val="20"/>
              </w:rPr>
              <w:t>55</w:t>
            </w:r>
          </w:p>
        </w:tc>
        <w:tc>
          <w:tcPr>
            <w:tcW w:w="4820" w:type="dxa"/>
          </w:tcPr>
          <w:p w:rsidR="000020D2" w:rsidRDefault="000020D2" w:rsidP="007E2FD2">
            <w:pPr>
              <w:shd w:val="clear" w:color="auto" w:fill="FFFFFF"/>
              <w:spacing w:after="1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A20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Palliative care in neurological disease</w:t>
            </w:r>
          </w:p>
          <w:p w:rsidR="003B6AD9" w:rsidRPr="00FA20CA" w:rsidRDefault="003B6AD9" w:rsidP="007E2FD2">
            <w:pPr>
              <w:shd w:val="clear" w:color="auto" w:fill="FFFFFF"/>
              <w:spacing w:after="1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649" w:type="dxa"/>
          </w:tcPr>
          <w:p w:rsidR="00904A96" w:rsidRDefault="00C45AE7" w:rsidP="00C53154">
            <w:pPr>
              <w:rPr>
                <w:rFonts w:cstheme="minorHAnsi"/>
                <w:b/>
                <w:sz w:val="20"/>
                <w:szCs w:val="20"/>
              </w:rPr>
            </w:pPr>
            <w:r w:rsidRPr="00C45AE7">
              <w:rPr>
                <w:rFonts w:cstheme="minorHAnsi"/>
                <w:b/>
                <w:sz w:val="20"/>
                <w:szCs w:val="20"/>
              </w:rPr>
              <w:t xml:space="preserve">Dr </w:t>
            </w:r>
            <w:r w:rsidR="00E56117" w:rsidRPr="00C45AE7">
              <w:rPr>
                <w:rFonts w:cstheme="minorHAnsi"/>
                <w:b/>
                <w:sz w:val="20"/>
                <w:szCs w:val="20"/>
              </w:rPr>
              <w:t>Helen Mackay</w:t>
            </w:r>
          </w:p>
          <w:p w:rsidR="00C45AE7" w:rsidRPr="00C45AE7" w:rsidRDefault="00C45AE7" w:rsidP="00C5315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45AE7">
              <w:rPr>
                <w:rFonts w:cstheme="minorHAnsi"/>
                <w:sz w:val="20"/>
                <w:szCs w:val="20"/>
                <w:shd w:val="clear" w:color="auto" w:fill="FFFFFF"/>
              </w:rPr>
              <w:t>Consultant in Palliative Medicine</w:t>
            </w:r>
          </w:p>
          <w:p w:rsidR="00C45AE7" w:rsidRPr="00E82341" w:rsidRDefault="00C45AE7" w:rsidP="00C53154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C45AE7">
              <w:rPr>
                <w:rFonts w:cstheme="minorHAnsi"/>
                <w:sz w:val="20"/>
                <w:szCs w:val="20"/>
                <w:shd w:val="clear" w:color="auto" w:fill="FFFFFF"/>
              </w:rPr>
              <w:t>NHS Greater Glasgow &amp; Clyde</w:t>
            </w:r>
          </w:p>
        </w:tc>
      </w:tr>
      <w:tr w:rsidR="00F122F0" w:rsidRPr="00FA20CA" w:rsidTr="00F122F0">
        <w:tc>
          <w:tcPr>
            <w:tcW w:w="1589" w:type="dxa"/>
          </w:tcPr>
          <w:p w:rsidR="00F122F0" w:rsidRPr="00F122F0" w:rsidRDefault="00F122F0" w:rsidP="00F122F0">
            <w:pPr>
              <w:rPr>
                <w:sz w:val="20"/>
                <w:szCs w:val="20"/>
              </w:rPr>
            </w:pPr>
            <w:r w:rsidRPr="00F122F0">
              <w:rPr>
                <w:sz w:val="20"/>
                <w:szCs w:val="20"/>
              </w:rPr>
              <w:t>10.55 – 11.20</w:t>
            </w:r>
          </w:p>
        </w:tc>
        <w:tc>
          <w:tcPr>
            <w:tcW w:w="4820" w:type="dxa"/>
          </w:tcPr>
          <w:p w:rsidR="00F122F0" w:rsidRPr="00F122F0" w:rsidRDefault="00F122F0" w:rsidP="00F122F0">
            <w:pPr>
              <w:rPr>
                <w:sz w:val="20"/>
                <w:szCs w:val="20"/>
              </w:rPr>
            </w:pPr>
            <w:r w:rsidRPr="00F122F0">
              <w:rPr>
                <w:sz w:val="20"/>
                <w:szCs w:val="20"/>
              </w:rPr>
              <w:t>Questions</w:t>
            </w:r>
          </w:p>
        </w:tc>
        <w:tc>
          <w:tcPr>
            <w:tcW w:w="4649" w:type="dxa"/>
          </w:tcPr>
          <w:p w:rsidR="00F122F0" w:rsidRPr="00F122F0" w:rsidRDefault="00F122F0" w:rsidP="00F12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speakers from Session 1</w:t>
            </w:r>
          </w:p>
        </w:tc>
      </w:tr>
      <w:tr w:rsidR="00F122F0" w:rsidRPr="00FA20CA" w:rsidTr="00F122F0">
        <w:tc>
          <w:tcPr>
            <w:tcW w:w="1589" w:type="dxa"/>
            <w:shd w:val="clear" w:color="auto" w:fill="FFC000"/>
          </w:tcPr>
          <w:p w:rsidR="00F122F0" w:rsidRPr="00FA20CA" w:rsidRDefault="00F122F0" w:rsidP="00F122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  <w:r w:rsidRPr="00FA20CA">
              <w:rPr>
                <w:sz w:val="20"/>
                <w:szCs w:val="20"/>
              </w:rPr>
              <w:t xml:space="preserve"> – 11.45</w:t>
            </w:r>
          </w:p>
        </w:tc>
        <w:tc>
          <w:tcPr>
            <w:tcW w:w="9469" w:type="dxa"/>
            <w:gridSpan w:val="2"/>
            <w:shd w:val="clear" w:color="auto" w:fill="FFC000"/>
          </w:tcPr>
          <w:p w:rsidR="00F122F0" w:rsidRPr="001B6DB3" w:rsidRDefault="00F122F0" w:rsidP="00F122F0">
            <w:pPr>
              <w:rPr>
                <w:b/>
                <w:i/>
                <w:sz w:val="20"/>
                <w:szCs w:val="20"/>
              </w:rPr>
            </w:pPr>
            <w:r w:rsidRPr="001B6DB3">
              <w:rPr>
                <w:b/>
                <w:i/>
                <w:sz w:val="20"/>
                <w:szCs w:val="20"/>
              </w:rPr>
              <w:t>Refreshment break and poster viewing</w:t>
            </w:r>
          </w:p>
        </w:tc>
      </w:tr>
      <w:tr w:rsidR="00F122F0" w:rsidRPr="00FA20CA" w:rsidTr="001B6DB3">
        <w:tc>
          <w:tcPr>
            <w:tcW w:w="11058" w:type="dxa"/>
            <w:gridSpan w:val="3"/>
            <w:shd w:val="clear" w:color="auto" w:fill="FFFFCC"/>
          </w:tcPr>
          <w:p w:rsidR="00F122F0" w:rsidRPr="00FA20CA" w:rsidRDefault="00F122F0" w:rsidP="00F122F0">
            <w:pPr>
              <w:jc w:val="center"/>
              <w:rPr>
                <w:b/>
                <w:sz w:val="20"/>
                <w:szCs w:val="20"/>
              </w:rPr>
            </w:pPr>
            <w:r w:rsidRPr="00FA20CA">
              <w:rPr>
                <w:b/>
                <w:sz w:val="20"/>
                <w:szCs w:val="20"/>
              </w:rPr>
              <w:t>Session 2</w:t>
            </w:r>
          </w:p>
          <w:p w:rsidR="00F122F0" w:rsidRPr="00FA20CA" w:rsidRDefault="00F122F0" w:rsidP="00F122F0">
            <w:pPr>
              <w:jc w:val="center"/>
              <w:rPr>
                <w:i/>
                <w:sz w:val="20"/>
                <w:szCs w:val="20"/>
              </w:rPr>
            </w:pPr>
            <w:r w:rsidRPr="00FA20CA">
              <w:rPr>
                <w:b/>
                <w:color w:val="FF0000"/>
                <w:sz w:val="20"/>
                <w:szCs w:val="20"/>
              </w:rPr>
              <w:t>Chair: TBC</w:t>
            </w:r>
          </w:p>
        </w:tc>
      </w:tr>
      <w:tr w:rsidR="00F122F0" w:rsidRPr="00FA20CA" w:rsidTr="007B4790">
        <w:trPr>
          <w:trHeight w:val="649"/>
        </w:trPr>
        <w:tc>
          <w:tcPr>
            <w:tcW w:w="1589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11.45</w:t>
            </w:r>
            <w:r w:rsidR="00B67E3D">
              <w:rPr>
                <w:sz w:val="20"/>
                <w:szCs w:val="20"/>
              </w:rPr>
              <w:t xml:space="preserve"> – 12.25</w:t>
            </w:r>
          </w:p>
        </w:tc>
        <w:tc>
          <w:tcPr>
            <w:tcW w:w="4820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 xml:space="preserve">Neurology in the </w:t>
            </w:r>
            <w:proofErr w:type="spellStart"/>
            <w:r w:rsidRPr="00FA20CA">
              <w:rPr>
                <w:sz w:val="20"/>
                <w:szCs w:val="20"/>
              </w:rPr>
              <w:t>peri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A20CA">
              <w:rPr>
                <w:sz w:val="20"/>
                <w:szCs w:val="20"/>
              </w:rPr>
              <w:t>and post-COVID era</w:t>
            </w:r>
          </w:p>
        </w:tc>
        <w:tc>
          <w:tcPr>
            <w:tcW w:w="4649" w:type="dxa"/>
          </w:tcPr>
          <w:p w:rsidR="00F122F0" w:rsidRDefault="00F122F0" w:rsidP="00F12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Professor </w:t>
            </w:r>
            <w:r w:rsidRPr="00FA20CA">
              <w:rPr>
                <w:b/>
                <w:sz w:val="20"/>
                <w:szCs w:val="20"/>
              </w:rPr>
              <w:t xml:space="preserve">Jason Leitch </w:t>
            </w:r>
          </w:p>
          <w:p w:rsidR="00F122F0" w:rsidRPr="00E82341" w:rsidRDefault="00F122F0" w:rsidP="00F122F0">
            <w:pPr>
              <w:rPr>
                <w:sz w:val="20"/>
                <w:szCs w:val="20"/>
              </w:rPr>
            </w:pPr>
            <w:r w:rsidRPr="00E82341">
              <w:rPr>
                <w:sz w:val="20"/>
                <w:szCs w:val="20"/>
              </w:rPr>
              <w:t>National Clinical Director</w:t>
            </w:r>
          </w:p>
          <w:p w:rsidR="00F122F0" w:rsidRPr="00E82341" w:rsidRDefault="00F122F0" w:rsidP="00F122F0">
            <w:pPr>
              <w:rPr>
                <w:sz w:val="20"/>
                <w:szCs w:val="20"/>
              </w:rPr>
            </w:pPr>
            <w:r w:rsidRPr="00E82341">
              <w:rPr>
                <w:sz w:val="20"/>
                <w:szCs w:val="20"/>
              </w:rPr>
              <w:t>Scottish Government</w:t>
            </w:r>
          </w:p>
        </w:tc>
      </w:tr>
      <w:tr w:rsidR="00F122F0" w:rsidRPr="00FA20CA" w:rsidTr="00767ACE">
        <w:trPr>
          <w:trHeight w:val="70"/>
        </w:trPr>
        <w:tc>
          <w:tcPr>
            <w:tcW w:w="1589" w:type="dxa"/>
          </w:tcPr>
          <w:p w:rsidR="00F122F0" w:rsidRPr="00FA20CA" w:rsidRDefault="00B67E3D" w:rsidP="00F1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12.25 – 13.00</w:t>
            </w:r>
          </w:p>
        </w:tc>
        <w:tc>
          <w:tcPr>
            <w:tcW w:w="4820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How COVID will improve neurological care in Scotland</w:t>
            </w:r>
          </w:p>
          <w:p w:rsidR="00F122F0" w:rsidRPr="00FA20CA" w:rsidRDefault="00F122F0" w:rsidP="00F122F0">
            <w:pPr>
              <w:rPr>
                <w:sz w:val="20"/>
                <w:szCs w:val="20"/>
              </w:rPr>
            </w:pPr>
          </w:p>
          <w:p w:rsidR="00F122F0" w:rsidRPr="00FA20CA" w:rsidRDefault="00F122F0" w:rsidP="00F122F0">
            <w:pPr>
              <w:rPr>
                <w:sz w:val="20"/>
                <w:szCs w:val="20"/>
              </w:rPr>
            </w:pPr>
          </w:p>
        </w:tc>
        <w:tc>
          <w:tcPr>
            <w:tcW w:w="4649" w:type="dxa"/>
          </w:tcPr>
          <w:p w:rsidR="00F122F0" w:rsidRDefault="00F122F0" w:rsidP="00F12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 </w:t>
            </w:r>
            <w:r w:rsidRPr="00FA20CA">
              <w:rPr>
                <w:b/>
                <w:sz w:val="20"/>
                <w:szCs w:val="20"/>
              </w:rPr>
              <w:t xml:space="preserve">Richard Davenport </w:t>
            </w:r>
          </w:p>
          <w:p w:rsidR="00F122F0" w:rsidRDefault="00F122F0" w:rsidP="00F122F0">
            <w:pPr>
              <w:rPr>
                <w:rFonts w:cstheme="minorHAnsi"/>
                <w:sz w:val="20"/>
                <w:szCs w:val="20"/>
              </w:rPr>
            </w:pPr>
            <w:r w:rsidRPr="00584B37">
              <w:rPr>
                <w:rFonts w:cstheme="minorHAnsi"/>
                <w:sz w:val="20"/>
                <w:szCs w:val="20"/>
              </w:rPr>
              <w:t>Consultant Neurologist</w:t>
            </w:r>
          </w:p>
          <w:p w:rsidR="00F122F0" w:rsidRPr="00FA20CA" w:rsidRDefault="00F122F0" w:rsidP="00F122F0">
            <w:pPr>
              <w:rPr>
                <w:b/>
                <w:sz w:val="20"/>
                <w:szCs w:val="20"/>
              </w:rPr>
            </w:pPr>
            <w:r w:rsidRPr="00584B37">
              <w:rPr>
                <w:rFonts w:cstheme="minorHAnsi"/>
                <w:sz w:val="20"/>
                <w:szCs w:val="20"/>
              </w:rPr>
              <w:t>Royal Infirmary of Edinburgh</w:t>
            </w:r>
          </w:p>
        </w:tc>
      </w:tr>
      <w:tr w:rsidR="00F122F0" w:rsidRPr="00FA20CA" w:rsidTr="00F122F0">
        <w:tc>
          <w:tcPr>
            <w:tcW w:w="1589" w:type="dxa"/>
            <w:shd w:val="clear" w:color="auto" w:fill="auto"/>
          </w:tcPr>
          <w:p w:rsidR="00F122F0" w:rsidRPr="00F122F0" w:rsidRDefault="00B67E3D" w:rsidP="00F1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13.25</w:t>
            </w:r>
          </w:p>
        </w:tc>
        <w:tc>
          <w:tcPr>
            <w:tcW w:w="4820" w:type="dxa"/>
            <w:shd w:val="clear" w:color="auto" w:fill="auto"/>
          </w:tcPr>
          <w:p w:rsidR="00F122F0" w:rsidRPr="00F122F0" w:rsidRDefault="00F122F0" w:rsidP="00F122F0">
            <w:pPr>
              <w:rPr>
                <w:sz w:val="20"/>
                <w:szCs w:val="20"/>
              </w:rPr>
            </w:pPr>
            <w:r w:rsidRPr="00F122F0">
              <w:rPr>
                <w:sz w:val="20"/>
                <w:szCs w:val="20"/>
              </w:rPr>
              <w:t>Questions</w:t>
            </w:r>
          </w:p>
        </w:tc>
        <w:tc>
          <w:tcPr>
            <w:tcW w:w="4649" w:type="dxa"/>
            <w:shd w:val="clear" w:color="auto" w:fill="auto"/>
          </w:tcPr>
          <w:p w:rsidR="00F122F0" w:rsidRPr="00F122F0" w:rsidRDefault="00F122F0" w:rsidP="00F12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speakers from Session 2</w:t>
            </w:r>
          </w:p>
        </w:tc>
      </w:tr>
      <w:tr w:rsidR="00F122F0" w:rsidRPr="00FA20CA" w:rsidTr="00F122F0">
        <w:tc>
          <w:tcPr>
            <w:tcW w:w="1589" w:type="dxa"/>
            <w:shd w:val="clear" w:color="auto" w:fill="FFC000"/>
          </w:tcPr>
          <w:p w:rsidR="00F122F0" w:rsidRPr="00F122F0" w:rsidRDefault="00B67E3D" w:rsidP="00F122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13.25</w:t>
            </w:r>
            <w:bookmarkStart w:id="0" w:name="_GoBack"/>
            <w:bookmarkEnd w:id="0"/>
            <w:r w:rsidR="00F122F0" w:rsidRPr="00F122F0">
              <w:rPr>
                <w:b/>
                <w:i/>
                <w:sz w:val="20"/>
                <w:szCs w:val="20"/>
              </w:rPr>
              <w:t xml:space="preserve"> – 14.15</w:t>
            </w:r>
          </w:p>
        </w:tc>
        <w:tc>
          <w:tcPr>
            <w:tcW w:w="9469" w:type="dxa"/>
            <w:gridSpan w:val="2"/>
            <w:shd w:val="clear" w:color="auto" w:fill="FFC000"/>
          </w:tcPr>
          <w:p w:rsidR="00F122F0" w:rsidRPr="00F122F0" w:rsidRDefault="00F122F0" w:rsidP="00F122F0">
            <w:pPr>
              <w:rPr>
                <w:b/>
                <w:i/>
                <w:sz w:val="20"/>
                <w:szCs w:val="20"/>
              </w:rPr>
            </w:pPr>
            <w:r w:rsidRPr="00F122F0">
              <w:rPr>
                <w:b/>
                <w:i/>
                <w:sz w:val="20"/>
                <w:szCs w:val="20"/>
              </w:rPr>
              <w:t>Lunch and poster viewing</w:t>
            </w:r>
          </w:p>
        </w:tc>
      </w:tr>
      <w:tr w:rsidR="00F122F0" w:rsidRPr="00FA20CA" w:rsidTr="001B6DB3">
        <w:tc>
          <w:tcPr>
            <w:tcW w:w="11058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F122F0" w:rsidRPr="00FA20CA" w:rsidRDefault="00F122F0" w:rsidP="00F122F0">
            <w:pPr>
              <w:jc w:val="center"/>
              <w:rPr>
                <w:b/>
                <w:sz w:val="20"/>
                <w:szCs w:val="20"/>
              </w:rPr>
            </w:pPr>
            <w:r w:rsidRPr="00FA20CA">
              <w:rPr>
                <w:b/>
                <w:sz w:val="20"/>
                <w:szCs w:val="20"/>
              </w:rPr>
              <w:t>Session 3</w:t>
            </w:r>
          </w:p>
          <w:p w:rsidR="00F122F0" w:rsidRPr="00FA20CA" w:rsidRDefault="00F122F0" w:rsidP="00F122F0">
            <w:pPr>
              <w:jc w:val="center"/>
              <w:rPr>
                <w:sz w:val="20"/>
                <w:szCs w:val="20"/>
              </w:rPr>
            </w:pPr>
            <w:r w:rsidRPr="00FA20CA">
              <w:rPr>
                <w:b/>
                <w:color w:val="FF0000"/>
                <w:sz w:val="20"/>
                <w:szCs w:val="20"/>
              </w:rPr>
              <w:t>Chair: TBC</w:t>
            </w:r>
          </w:p>
        </w:tc>
      </w:tr>
      <w:tr w:rsidR="00F122F0" w:rsidRPr="00FA20CA" w:rsidTr="00767ACE">
        <w:tc>
          <w:tcPr>
            <w:tcW w:w="1589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14.15 – 14.50</w:t>
            </w:r>
          </w:p>
        </w:tc>
        <w:tc>
          <w:tcPr>
            <w:tcW w:w="4820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Neurology in general practice</w:t>
            </w:r>
          </w:p>
        </w:tc>
        <w:tc>
          <w:tcPr>
            <w:tcW w:w="4649" w:type="dxa"/>
          </w:tcPr>
          <w:p w:rsidR="00F122F0" w:rsidRPr="00767ACE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767ACE">
              <w:rPr>
                <w:rFonts w:cstheme="minorHAnsi"/>
                <w:b/>
                <w:sz w:val="20"/>
                <w:szCs w:val="20"/>
              </w:rPr>
              <w:t>Professor John Paul Leach</w:t>
            </w:r>
          </w:p>
          <w:p w:rsidR="00F122F0" w:rsidRPr="00767ACE" w:rsidRDefault="00F122F0" w:rsidP="00F122F0">
            <w:pPr>
              <w:rPr>
                <w:rFonts w:cstheme="minorHAnsi"/>
                <w:sz w:val="20"/>
                <w:szCs w:val="20"/>
              </w:rPr>
            </w:pPr>
            <w:r w:rsidRPr="00767ACE">
              <w:rPr>
                <w:rFonts w:cstheme="minorHAnsi"/>
                <w:sz w:val="20"/>
                <w:szCs w:val="20"/>
              </w:rPr>
              <w:t>Consultant Neurologist and Honorary Professor University of Glasgow</w:t>
            </w:r>
            <w:r w:rsidRPr="00767A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2F0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767ACE">
              <w:rPr>
                <w:rFonts w:cstheme="minorHAnsi"/>
                <w:b/>
                <w:sz w:val="20"/>
                <w:szCs w:val="20"/>
              </w:rPr>
              <w:t>Dr Maria Duffy</w:t>
            </w:r>
          </w:p>
          <w:p w:rsidR="00F122F0" w:rsidRPr="00767ACE" w:rsidRDefault="00F122F0" w:rsidP="00F122F0">
            <w:pPr>
              <w:rPr>
                <w:rFonts w:cstheme="minorHAnsi"/>
                <w:sz w:val="20"/>
                <w:szCs w:val="20"/>
              </w:rPr>
            </w:pPr>
            <w:r w:rsidRPr="00767ACE">
              <w:rPr>
                <w:rFonts w:cstheme="minorHAnsi"/>
                <w:sz w:val="20"/>
                <w:szCs w:val="20"/>
              </w:rPr>
              <w:t>GP and General Practice Year Lead</w:t>
            </w:r>
          </w:p>
          <w:p w:rsidR="00F122F0" w:rsidRPr="00052400" w:rsidRDefault="00F122F0" w:rsidP="00F122F0">
            <w:pPr>
              <w:rPr>
                <w:b/>
                <w:color w:val="FF0000"/>
                <w:sz w:val="20"/>
                <w:szCs w:val="20"/>
              </w:rPr>
            </w:pPr>
            <w:r w:rsidRPr="00767ACE">
              <w:rPr>
                <w:rFonts w:cstheme="minorHAnsi"/>
                <w:sz w:val="20"/>
                <w:szCs w:val="20"/>
              </w:rPr>
              <w:t xml:space="preserve">University of Glasgow </w:t>
            </w:r>
          </w:p>
        </w:tc>
      </w:tr>
      <w:tr w:rsidR="00F122F0" w:rsidRPr="00FA20CA" w:rsidTr="00767ACE">
        <w:tc>
          <w:tcPr>
            <w:tcW w:w="1589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14.50 – 15.25</w:t>
            </w:r>
          </w:p>
        </w:tc>
        <w:tc>
          <w:tcPr>
            <w:tcW w:w="4820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Neurology in the acute receiving unit</w:t>
            </w:r>
          </w:p>
        </w:tc>
        <w:tc>
          <w:tcPr>
            <w:tcW w:w="4649" w:type="dxa"/>
          </w:tcPr>
          <w:p w:rsidR="00F122F0" w:rsidRPr="00767ACE" w:rsidRDefault="00F122F0" w:rsidP="00F122F0">
            <w:pPr>
              <w:rPr>
                <w:b/>
                <w:sz w:val="20"/>
                <w:szCs w:val="20"/>
              </w:rPr>
            </w:pPr>
            <w:r w:rsidRPr="00767ACE">
              <w:rPr>
                <w:b/>
                <w:sz w:val="20"/>
                <w:szCs w:val="20"/>
              </w:rPr>
              <w:t>Dr Claire Gall</w:t>
            </w:r>
          </w:p>
          <w:p w:rsidR="00F122F0" w:rsidRPr="00767ACE" w:rsidRDefault="00F122F0" w:rsidP="00F122F0">
            <w:pPr>
              <w:rPr>
                <w:b/>
                <w:sz w:val="20"/>
                <w:szCs w:val="20"/>
              </w:rPr>
            </w:pPr>
            <w:r w:rsidRPr="00767ACE">
              <w:rPr>
                <w:rFonts w:cstheme="minorHAnsi"/>
                <w:sz w:val="20"/>
                <w:szCs w:val="20"/>
              </w:rPr>
              <w:t>Consultant Ne</w:t>
            </w:r>
            <w:r w:rsidRPr="00767ACE">
              <w:rPr>
                <w:rFonts w:cstheme="minorHAnsi"/>
                <w:sz w:val="20"/>
                <w:szCs w:val="20"/>
              </w:rPr>
              <w:t>urologist and Honorary Senior Lecturer</w:t>
            </w:r>
            <w:r w:rsidRPr="00767AC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2F0" w:rsidRPr="00767ACE" w:rsidRDefault="00F122F0" w:rsidP="00F122F0">
            <w:pPr>
              <w:rPr>
                <w:b/>
                <w:sz w:val="20"/>
                <w:szCs w:val="20"/>
              </w:rPr>
            </w:pPr>
            <w:r w:rsidRPr="00767ACE">
              <w:rPr>
                <w:rFonts w:cstheme="minorHAnsi"/>
                <w:sz w:val="20"/>
                <w:szCs w:val="20"/>
                <w:shd w:val="clear" w:color="auto" w:fill="F7F7F7"/>
              </w:rPr>
              <w:t>Queen Elizabeth University Hospital, Glasgow</w:t>
            </w:r>
          </w:p>
          <w:p w:rsidR="00F122F0" w:rsidRPr="00052400" w:rsidRDefault="00F122F0" w:rsidP="00F122F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Speaker TBC</w:t>
            </w:r>
          </w:p>
        </w:tc>
      </w:tr>
      <w:tr w:rsidR="00F122F0" w:rsidRPr="00FA20CA" w:rsidTr="00767ACE">
        <w:tc>
          <w:tcPr>
            <w:tcW w:w="1589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15.25 – 16.00</w:t>
            </w:r>
          </w:p>
          <w:p w:rsidR="00F122F0" w:rsidRPr="00FA20CA" w:rsidRDefault="00F122F0" w:rsidP="00F122F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 w:rsidRPr="00FA20CA">
              <w:rPr>
                <w:sz w:val="20"/>
                <w:szCs w:val="20"/>
              </w:rPr>
              <w:t>Neurology in the intensive care unit</w:t>
            </w:r>
          </w:p>
        </w:tc>
        <w:tc>
          <w:tcPr>
            <w:tcW w:w="4649" w:type="dxa"/>
          </w:tcPr>
          <w:p w:rsidR="00F122F0" w:rsidRPr="007B4790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7B4790">
              <w:rPr>
                <w:rFonts w:cstheme="minorHAnsi"/>
                <w:b/>
                <w:sz w:val="20"/>
                <w:szCs w:val="20"/>
              </w:rPr>
              <w:t>Dr Krishna Dani</w:t>
            </w:r>
          </w:p>
          <w:p w:rsidR="00F122F0" w:rsidRPr="007B4790" w:rsidRDefault="00F122F0" w:rsidP="00F122F0">
            <w:pPr>
              <w:rPr>
                <w:rFonts w:cstheme="minorHAnsi"/>
                <w:sz w:val="20"/>
                <w:szCs w:val="20"/>
              </w:rPr>
            </w:pPr>
            <w:r w:rsidRPr="007B4790">
              <w:rPr>
                <w:rFonts w:cstheme="minorHAnsi"/>
                <w:sz w:val="20"/>
                <w:szCs w:val="20"/>
              </w:rPr>
              <w:t>Consultant Neurologist</w:t>
            </w:r>
          </w:p>
          <w:p w:rsidR="00F122F0" w:rsidRPr="007B4790" w:rsidRDefault="00F122F0" w:rsidP="00F122F0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7B4790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>Queen Elizabeth University Hospital</w:t>
            </w:r>
            <w:r w:rsidRPr="007B4790">
              <w:rPr>
                <w:rFonts w:asciiTheme="minorHAnsi" w:hAnsiTheme="minorHAnsi" w:cstheme="minorHAnsi"/>
                <w:sz w:val="20"/>
                <w:szCs w:val="20"/>
                <w:shd w:val="clear" w:color="auto" w:fill="F7F7F7"/>
              </w:rPr>
              <w:t xml:space="preserve"> and </w:t>
            </w:r>
            <w:r w:rsidRPr="007B4790">
              <w:rPr>
                <w:rFonts w:asciiTheme="minorHAnsi" w:hAnsiTheme="minorHAnsi" w:cstheme="minorHAnsi"/>
                <w:sz w:val="20"/>
                <w:szCs w:val="20"/>
              </w:rPr>
              <w:t>Glasgow Royal Infirmary</w:t>
            </w:r>
          </w:p>
          <w:p w:rsidR="00F122F0" w:rsidRPr="007B4790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7B4790">
              <w:rPr>
                <w:rFonts w:cstheme="minorHAnsi"/>
                <w:b/>
                <w:sz w:val="20"/>
                <w:szCs w:val="20"/>
              </w:rPr>
              <w:t xml:space="preserve">Dr Susan </w:t>
            </w:r>
            <w:proofErr w:type="spellStart"/>
            <w:r w:rsidRPr="007B4790">
              <w:rPr>
                <w:rFonts w:cstheme="minorHAnsi"/>
                <w:b/>
                <w:sz w:val="20"/>
                <w:szCs w:val="20"/>
              </w:rPr>
              <w:t>Daisley</w:t>
            </w:r>
            <w:proofErr w:type="spellEnd"/>
            <w:r w:rsidRPr="007B479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122F0" w:rsidRPr="007B4790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7B4790">
              <w:rPr>
                <w:rFonts w:cstheme="minorHAnsi"/>
                <w:sz w:val="20"/>
                <w:szCs w:val="20"/>
              </w:rPr>
              <w:t>Consultant in Intensive Care Medicine and</w:t>
            </w:r>
            <w:r w:rsidRPr="007B47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B4790">
              <w:rPr>
                <w:rFonts w:cstheme="minorHAnsi"/>
                <w:sz w:val="20"/>
                <w:szCs w:val="20"/>
                <w:shd w:val="clear" w:color="auto" w:fill="FFFFFF"/>
              </w:rPr>
              <w:t>Honorary Clinical Senior Lecturer</w:t>
            </w:r>
          </w:p>
          <w:p w:rsidR="00F122F0" w:rsidRPr="007B4790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7B4790">
              <w:rPr>
                <w:rFonts w:cstheme="minorHAnsi"/>
                <w:sz w:val="20"/>
                <w:szCs w:val="20"/>
                <w:shd w:val="clear" w:color="auto" w:fill="F7F7F7"/>
              </w:rPr>
              <w:t xml:space="preserve">Queen Elizabeth University Hospital </w:t>
            </w:r>
          </w:p>
        </w:tc>
      </w:tr>
      <w:tr w:rsidR="00F122F0" w:rsidRPr="00FA20CA" w:rsidTr="00F122F0">
        <w:trPr>
          <w:trHeight w:val="70"/>
        </w:trPr>
        <w:tc>
          <w:tcPr>
            <w:tcW w:w="1589" w:type="dxa"/>
            <w:shd w:val="clear" w:color="auto" w:fill="auto"/>
          </w:tcPr>
          <w:p w:rsidR="00F122F0" w:rsidRPr="00F122F0" w:rsidRDefault="00F122F0" w:rsidP="00F122F0">
            <w:pPr>
              <w:rPr>
                <w:sz w:val="20"/>
                <w:szCs w:val="20"/>
              </w:rPr>
            </w:pPr>
            <w:r w:rsidRPr="00F122F0">
              <w:rPr>
                <w:sz w:val="20"/>
                <w:szCs w:val="20"/>
              </w:rPr>
              <w:t>16.00 – 16.25</w:t>
            </w:r>
          </w:p>
        </w:tc>
        <w:tc>
          <w:tcPr>
            <w:tcW w:w="4820" w:type="dxa"/>
            <w:shd w:val="clear" w:color="auto" w:fill="auto"/>
          </w:tcPr>
          <w:p w:rsidR="00F122F0" w:rsidRPr="00F122F0" w:rsidRDefault="00F122F0" w:rsidP="00F122F0">
            <w:pPr>
              <w:rPr>
                <w:sz w:val="20"/>
                <w:szCs w:val="20"/>
              </w:rPr>
            </w:pPr>
            <w:r w:rsidRPr="00F122F0">
              <w:rPr>
                <w:sz w:val="20"/>
                <w:szCs w:val="20"/>
              </w:rPr>
              <w:t>Questions</w:t>
            </w:r>
          </w:p>
        </w:tc>
        <w:tc>
          <w:tcPr>
            <w:tcW w:w="4649" w:type="dxa"/>
            <w:shd w:val="clear" w:color="auto" w:fill="auto"/>
          </w:tcPr>
          <w:p w:rsidR="00F122F0" w:rsidRPr="00F122F0" w:rsidRDefault="00F122F0" w:rsidP="00F122F0">
            <w:pPr>
              <w:rPr>
                <w:b/>
                <w:sz w:val="20"/>
                <w:szCs w:val="20"/>
              </w:rPr>
            </w:pPr>
            <w:r w:rsidRPr="00F122F0">
              <w:rPr>
                <w:b/>
                <w:sz w:val="20"/>
                <w:szCs w:val="20"/>
              </w:rPr>
              <w:t>All speakers from Session 3</w:t>
            </w:r>
          </w:p>
        </w:tc>
      </w:tr>
      <w:tr w:rsidR="00F122F0" w:rsidRPr="00FA20CA" w:rsidTr="00767ACE">
        <w:tc>
          <w:tcPr>
            <w:tcW w:w="1589" w:type="dxa"/>
          </w:tcPr>
          <w:p w:rsidR="00F122F0" w:rsidRPr="00FA20CA" w:rsidRDefault="00F122F0" w:rsidP="00F12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16.25 – 16.35</w:t>
            </w:r>
          </w:p>
          <w:p w:rsidR="00F122F0" w:rsidRPr="00FA20CA" w:rsidRDefault="00F122F0" w:rsidP="00F122F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122F0" w:rsidRPr="00E82341" w:rsidRDefault="00F122F0" w:rsidP="00F122F0">
            <w:pPr>
              <w:rPr>
                <w:sz w:val="20"/>
                <w:szCs w:val="20"/>
              </w:rPr>
            </w:pPr>
            <w:r w:rsidRPr="00E82341">
              <w:rPr>
                <w:sz w:val="20"/>
                <w:szCs w:val="20"/>
              </w:rPr>
              <w:t xml:space="preserve">Closing remarks and poster prize </w:t>
            </w: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4649" w:type="dxa"/>
          </w:tcPr>
          <w:p w:rsidR="00F122F0" w:rsidRPr="00B676F4" w:rsidRDefault="00F122F0" w:rsidP="00F122F0">
            <w:pPr>
              <w:rPr>
                <w:rFonts w:cstheme="minorHAnsi"/>
                <w:b/>
                <w:sz w:val="20"/>
                <w:szCs w:val="20"/>
              </w:rPr>
            </w:pPr>
            <w:r w:rsidRPr="00B676F4">
              <w:rPr>
                <w:rFonts w:cstheme="minorHAnsi"/>
                <w:b/>
                <w:sz w:val="20"/>
                <w:szCs w:val="20"/>
              </w:rPr>
              <w:t>Dr Fozia Nazir and Ed Newman</w:t>
            </w:r>
          </w:p>
          <w:p w:rsidR="00F122F0" w:rsidRPr="00017F4D" w:rsidRDefault="00017F4D" w:rsidP="00F122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Conference Directors</w:t>
            </w:r>
          </w:p>
        </w:tc>
      </w:tr>
    </w:tbl>
    <w:p w:rsidR="000B0A33" w:rsidRDefault="000B0A33" w:rsidP="00F2323C">
      <w:pPr>
        <w:spacing w:after="0" w:line="240" w:lineRule="auto"/>
      </w:pPr>
    </w:p>
    <w:sectPr w:rsidR="000B0A33" w:rsidSect="00E563F6">
      <w:headerReference w:type="default" r:id="rId7"/>
      <w:pgSz w:w="11906" w:h="16838"/>
      <w:pgMar w:top="167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61" w:rsidRDefault="00535061" w:rsidP="00E563F6">
      <w:pPr>
        <w:spacing w:after="0" w:line="240" w:lineRule="auto"/>
      </w:pPr>
      <w:r>
        <w:separator/>
      </w:r>
    </w:p>
  </w:endnote>
  <w:endnote w:type="continuationSeparator" w:id="0">
    <w:p w:rsidR="00535061" w:rsidRDefault="00535061" w:rsidP="00E5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61" w:rsidRDefault="00535061" w:rsidP="00E563F6">
      <w:pPr>
        <w:spacing w:after="0" w:line="240" w:lineRule="auto"/>
      </w:pPr>
      <w:r>
        <w:separator/>
      </w:r>
    </w:p>
  </w:footnote>
  <w:footnote w:type="continuationSeparator" w:id="0">
    <w:p w:rsidR="00535061" w:rsidRDefault="00535061" w:rsidP="00E5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61" w:rsidRDefault="00535061">
    <w:pPr>
      <w:pStyle w:val="Header"/>
    </w:pPr>
    <w:r w:rsidRPr="00E563F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895600" cy="679450"/>
          <wp:effectExtent l="0" t="0" r="0" b="6350"/>
          <wp:wrapSquare wrapText="bothSides"/>
          <wp:docPr id="2" name="Picture 0" descr="20mm_colour_logo_landscape_college_5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mm_colour_logo_landscape_college_5 ba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560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0A"/>
    <w:multiLevelType w:val="hybridMultilevel"/>
    <w:tmpl w:val="C1E03DA8"/>
    <w:lvl w:ilvl="0" w:tplc="3D846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C2133"/>
    <w:multiLevelType w:val="hybridMultilevel"/>
    <w:tmpl w:val="9386F9DC"/>
    <w:lvl w:ilvl="0" w:tplc="A120B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F3"/>
    <w:rsid w:val="000020D2"/>
    <w:rsid w:val="00017F4D"/>
    <w:rsid w:val="00033CE8"/>
    <w:rsid w:val="00052400"/>
    <w:rsid w:val="00084E50"/>
    <w:rsid w:val="0009555E"/>
    <w:rsid w:val="000B0A33"/>
    <w:rsid w:val="000B3776"/>
    <w:rsid w:val="000F6F98"/>
    <w:rsid w:val="001473AA"/>
    <w:rsid w:val="0017145E"/>
    <w:rsid w:val="001B6DB3"/>
    <w:rsid w:val="001F0473"/>
    <w:rsid w:val="00217FC0"/>
    <w:rsid w:val="002754F3"/>
    <w:rsid w:val="002A11F0"/>
    <w:rsid w:val="002A5AFC"/>
    <w:rsid w:val="00334921"/>
    <w:rsid w:val="0034520A"/>
    <w:rsid w:val="00351E1D"/>
    <w:rsid w:val="00381AC5"/>
    <w:rsid w:val="00391D23"/>
    <w:rsid w:val="0039789D"/>
    <w:rsid w:val="003B02F7"/>
    <w:rsid w:val="003B6AD9"/>
    <w:rsid w:val="003D163B"/>
    <w:rsid w:val="003E53FB"/>
    <w:rsid w:val="004509D8"/>
    <w:rsid w:val="00451646"/>
    <w:rsid w:val="004714EC"/>
    <w:rsid w:val="004765FA"/>
    <w:rsid w:val="00487B73"/>
    <w:rsid w:val="004C128F"/>
    <w:rsid w:val="004D0A38"/>
    <w:rsid w:val="004F0CE0"/>
    <w:rsid w:val="00514C6A"/>
    <w:rsid w:val="00535061"/>
    <w:rsid w:val="00580787"/>
    <w:rsid w:val="00582174"/>
    <w:rsid w:val="005953CE"/>
    <w:rsid w:val="005B1951"/>
    <w:rsid w:val="005C3D04"/>
    <w:rsid w:val="005C4638"/>
    <w:rsid w:val="005D122C"/>
    <w:rsid w:val="0063465D"/>
    <w:rsid w:val="00664874"/>
    <w:rsid w:val="00667B1B"/>
    <w:rsid w:val="006E71A8"/>
    <w:rsid w:val="00717D89"/>
    <w:rsid w:val="00722CB4"/>
    <w:rsid w:val="00724786"/>
    <w:rsid w:val="0072494B"/>
    <w:rsid w:val="00733D04"/>
    <w:rsid w:val="00743B43"/>
    <w:rsid w:val="00767ACE"/>
    <w:rsid w:val="007853CD"/>
    <w:rsid w:val="0079144A"/>
    <w:rsid w:val="00796BB5"/>
    <w:rsid w:val="007B1723"/>
    <w:rsid w:val="007B4790"/>
    <w:rsid w:val="007E2FD2"/>
    <w:rsid w:val="007F7ACB"/>
    <w:rsid w:val="00853353"/>
    <w:rsid w:val="008E7D52"/>
    <w:rsid w:val="00904A96"/>
    <w:rsid w:val="00920D2B"/>
    <w:rsid w:val="00930149"/>
    <w:rsid w:val="00931699"/>
    <w:rsid w:val="00931AB9"/>
    <w:rsid w:val="0096190B"/>
    <w:rsid w:val="0096436C"/>
    <w:rsid w:val="009A59F7"/>
    <w:rsid w:val="00A3735F"/>
    <w:rsid w:val="00A51316"/>
    <w:rsid w:val="00A831B1"/>
    <w:rsid w:val="00B3243B"/>
    <w:rsid w:val="00B676F4"/>
    <w:rsid w:val="00B67E3D"/>
    <w:rsid w:val="00B75F3F"/>
    <w:rsid w:val="00BB2872"/>
    <w:rsid w:val="00BB5C21"/>
    <w:rsid w:val="00BC1653"/>
    <w:rsid w:val="00BD7D72"/>
    <w:rsid w:val="00C04EC1"/>
    <w:rsid w:val="00C15DCD"/>
    <w:rsid w:val="00C168C6"/>
    <w:rsid w:val="00C40B63"/>
    <w:rsid w:val="00C45AE7"/>
    <w:rsid w:val="00C50ACB"/>
    <w:rsid w:val="00C53154"/>
    <w:rsid w:val="00C67EEA"/>
    <w:rsid w:val="00CA134B"/>
    <w:rsid w:val="00CA1F52"/>
    <w:rsid w:val="00CD369B"/>
    <w:rsid w:val="00CF49D2"/>
    <w:rsid w:val="00D241F7"/>
    <w:rsid w:val="00D3356D"/>
    <w:rsid w:val="00D90A7B"/>
    <w:rsid w:val="00DB0D3D"/>
    <w:rsid w:val="00DF19A1"/>
    <w:rsid w:val="00E56117"/>
    <w:rsid w:val="00E563F6"/>
    <w:rsid w:val="00E82341"/>
    <w:rsid w:val="00EC2EC0"/>
    <w:rsid w:val="00F01943"/>
    <w:rsid w:val="00F047EF"/>
    <w:rsid w:val="00F0665F"/>
    <w:rsid w:val="00F122F0"/>
    <w:rsid w:val="00F2323C"/>
    <w:rsid w:val="00F24D78"/>
    <w:rsid w:val="00F65F0D"/>
    <w:rsid w:val="00FA20CA"/>
    <w:rsid w:val="00FA6104"/>
    <w:rsid w:val="00FB46A6"/>
    <w:rsid w:val="00FD4E22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79D1"/>
  <w15:docId w15:val="{C032A2FC-8539-46F7-8C33-E7DED5D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3C"/>
    <w:pPr>
      <w:ind w:left="720"/>
      <w:contextualSpacing/>
    </w:pPr>
  </w:style>
  <w:style w:type="table" w:styleId="TableGrid">
    <w:name w:val="Table Grid"/>
    <w:basedOn w:val="TableNormal"/>
    <w:uiPriority w:val="59"/>
    <w:rsid w:val="00F2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3F6"/>
  </w:style>
  <w:style w:type="paragraph" w:styleId="Footer">
    <w:name w:val="footer"/>
    <w:basedOn w:val="Normal"/>
    <w:link w:val="FooterChar"/>
    <w:uiPriority w:val="99"/>
    <w:unhideWhenUsed/>
    <w:rsid w:val="00E5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3F6"/>
  </w:style>
  <w:style w:type="paragraph" w:styleId="BalloonText">
    <w:name w:val="Balloon Text"/>
    <w:basedOn w:val="Normal"/>
    <w:link w:val="BalloonTextChar"/>
    <w:uiPriority w:val="99"/>
    <w:semiHidden/>
    <w:unhideWhenUsed/>
    <w:rsid w:val="00C67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E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7ACE"/>
    <w:rPr>
      <w:b/>
      <w:bCs/>
    </w:rPr>
  </w:style>
  <w:style w:type="paragraph" w:styleId="NormalWeb">
    <w:name w:val="Normal (Web)"/>
    <w:basedOn w:val="Normal"/>
    <w:uiPriority w:val="99"/>
    <w:unhideWhenUsed/>
    <w:rsid w:val="007B479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60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9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27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8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36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42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10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9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00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89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934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074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76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2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1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49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05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62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82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5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4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3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3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95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lorraineh</dc:creator>
  <cp:lastModifiedBy>Joanne Brodie</cp:lastModifiedBy>
  <cp:revision>12</cp:revision>
  <cp:lastPrinted>2021-08-24T08:08:00Z</cp:lastPrinted>
  <dcterms:created xsi:type="dcterms:W3CDTF">2021-10-20T10:25:00Z</dcterms:created>
  <dcterms:modified xsi:type="dcterms:W3CDTF">2021-12-06T16:58:00Z</dcterms:modified>
</cp:coreProperties>
</file>